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f1bd87894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262fdd1640c34af9"/>
      <w:footerReference xmlns:r="http://schemas.openxmlformats.org/officeDocument/2006/relationships" w:type="default" r:id="R60198fbe88f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fdd1640c34af9" /><Relationship Type="http://schemas.openxmlformats.org/officeDocument/2006/relationships/footer" Target="/word/footer1.xml" Id="R60198fbe88f64dcb" /></Relationships>
</file>