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1ef250bb0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bebf38e4fe9e489d"/>
      <w:footerReference xmlns:r="http://schemas.openxmlformats.org/officeDocument/2006/relationships" w:type="default" r:id="Ra30a509c59da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f38e4fe9e489d" /><Relationship Type="http://schemas.openxmlformats.org/officeDocument/2006/relationships/footer" Target="/word/footer1.xml" Id="Ra30a509c59da45ec" /></Relationships>
</file>