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a1b2e01ae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LYTOMT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0af953f81d49447d"/>
      <w:footerReference xmlns:r="http://schemas.openxmlformats.org/officeDocument/2006/relationships" w:type="default" r:id="Re2889c85552e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953f81d49447d" /><Relationship Type="http://schemas.openxmlformats.org/officeDocument/2006/relationships/footer" Target="/word/footer1.xml" Id="Re2889c85552e4604" /></Relationships>
</file>