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2caac5895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4414353b8a95436c"/>
      <w:footerReference xmlns:r="http://schemas.openxmlformats.org/officeDocument/2006/relationships" w:type="default" r:id="Red53e0554cd6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4353b8a95436c" /><Relationship Type="http://schemas.openxmlformats.org/officeDocument/2006/relationships/footer" Target="/word/footer1.xml" Id="Red53e0554cd642b8" /></Relationships>
</file>