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e5484a140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MASSTUA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MASSTUA INVEST AS</w:t>
      </w:r>
    </w:p>
    <w:sectPr>
      <w:headerReference xmlns:r="http://schemas.openxmlformats.org/officeDocument/2006/relationships" w:type="default" r:id="R425f203a37d24ed4"/>
      <w:footerReference xmlns:r="http://schemas.openxmlformats.org/officeDocument/2006/relationships" w:type="default" r:id="Rd2907ac160b3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MASSTUA INVEST AS   ·   Org.nr 991 116 869   ·   Sortasvegen 381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MASSTUA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f203a37d24ed4" /><Relationship Type="http://schemas.openxmlformats.org/officeDocument/2006/relationships/footer" Target="/word/footer1.xml" Id="Rd2907ac160b34ad7" /></Relationships>
</file>