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4a9e59d7fb4d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JAMECO AS, org.nr 990 827 400,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JAMECO AS</w:t>
      </w:r>
    </w:p>
    <w:sectPr>
      <w:headerReference xmlns:r="http://schemas.openxmlformats.org/officeDocument/2006/relationships" w:type="default" r:id="R246a6142836c4bf4"/>
      <w:footerReference xmlns:r="http://schemas.openxmlformats.org/officeDocument/2006/relationships" w:type="default" r:id="R5f4cd8edb4e7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JAMECO AS   ·   Org.nr 990 827 400   ·   c/o Mette Dyrdahl, Sandebuktveien 406   ·   3077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JAMECO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6a6142836c4bf4" /><Relationship Type="http://schemas.openxmlformats.org/officeDocument/2006/relationships/footer" Target="/word/footer1.xml" Id="R5f4cd8edb4e7499d" /></Relationships>
</file>