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51f00a1ec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CAPITAL AS</w:t>
      </w:r>
    </w:p>
    <w:sectPr>
      <w:headerReference xmlns:r="http://schemas.openxmlformats.org/officeDocument/2006/relationships" w:type="default" r:id="R222ef1b16e884316"/>
      <w:footerReference xmlns:r="http://schemas.openxmlformats.org/officeDocument/2006/relationships" w:type="default" r:id="Rcdfd4c6da89b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CAPITAL AS   ·   Org.nr 990 481 733   ·   Saltverksveien 10A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ef1b16e884316" /><Relationship Type="http://schemas.openxmlformats.org/officeDocument/2006/relationships/footer" Target="/word/footer1.xml" Id="Rcdfd4c6da89b4f6e" /></Relationships>
</file>