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e1f562745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955c92c3201e430e"/>
      <w:footerReference xmlns:r="http://schemas.openxmlformats.org/officeDocument/2006/relationships" w:type="default" r:id="Rc2e351c0bd12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c92c3201e430e" /><Relationship Type="http://schemas.openxmlformats.org/officeDocument/2006/relationships/footer" Target="/word/footer1.xml" Id="Rc2e351c0bd1242b6" /></Relationships>
</file>