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8654d024b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REVISJON v/Frank Håland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REVISJON v/Frank Håland</w:t>
      </w:r>
    </w:p>
    <w:sectPr>
      <w:headerReference xmlns:r="http://schemas.openxmlformats.org/officeDocument/2006/relationships" w:type="default" r:id="Re3c9bd4f483348ff"/>
      <w:footerReference xmlns:r="http://schemas.openxmlformats.org/officeDocument/2006/relationships" w:type="default" r:id="R29806560e44c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9bd4f483348ff" /><Relationship Type="http://schemas.openxmlformats.org/officeDocument/2006/relationships/footer" Target="/word/footer1.xml" Id="R29806560e44c4da4" /></Relationships>
</file>