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e51aa5547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426bc92223e9454e"/>
      <w:footerReference xmlns:r="http://schemas.openxmlformats.org/officeDocument/2006/relationships" w:type="default" r:id="Ra12bd202c381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bc92223e9454e" /><Relationship Type="http://schemas.openxmlformats.org/officeDocument/2006/relationships/footer" Target="/word/footer1.xml" Id="Ra12bd202c38141ca" /></Relationships>
</file>