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42d2078eb4a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BIRGER N. HAUG HOLDING AS.</w:t>
      </w:r>
    </w:p>
    <w:sectPr>
      <w:headerReference xmlns:r="http://schemas.openxmlformats.org/officeDocument/2006/relationships" w:type="default" r:id="Rf22e2bf65a32416f"/>
      <w:footerReference xmlns:r="http://schemas.openxmlformats.org/officeDocument/2006/relationships" w:type="default" r:id="R96f1ec500efa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HOLDING AS   ·   Org.nr 990 281 041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e2bf65a32416f" /><Relationship Type="http://schemas.openxmlformats.org/officeDocument/2006/relationships/footer" Target="/word/footer1.xml" Id="R96f1ec500efa4871" /></Relationships>
</file>