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a900cec52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BIRGER N. HAUG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ee3320e1f1234910"/>
      <w:footerReference xmlns:r="http://schemas.openxmlformats.org/officeDocument/2006/relationships" w:type="default" r:id="R94a7a75d5427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20e1f1234910" /><Relationship Type="http://schemas.openxmlformats.org/officeDocument/2006/relationships/footer" Target="/word/footer1.xml" Id="R94a7a75d5427417c" /></Relationships>
</file>