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1ac68b96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BESS JAHRES STIFTELSE, org.nr 990 049 092,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3d968057d46f4c7d"/>
      <w:footerReference xmlns:r="http://schemas.openxmlformats.org/officeDocument/2006/relationships" w:type="default" r:id="R5a089842ce4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68057d46f4c7d" /><Relationship Type="http://schemas.openxmlformats.org/officeDocument/2006/relationships/footer" Target="/word/footer1.xml" Id="R5a089842ce4946d2" /></Relationships>
</file>