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7d91ec872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JØRGENSLØKKEN HOLDING AS</w:t>
      </w:r>
    </w:p>
    <w:sectPr>
      <w:headerReference xmlns:r="http://schemas.openxmlformats.org/officeDocument/2006/relationships" w:type="default" r:id="Raf33feff4a104ab8"/>
      <w:footerReference xmlns:r="http://schemas.openxmlformats.org/officeDocument/2006/relationships" w:type="default" r:id="Rd8f5f940dee1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3feff4a104ab8" /><Relationship Type="http://schemas.openxmlformats.org/officeDocument/2006/relationships/footer" Target="/word/footer1.xml" Id="Rd8f5f940dee14a36" /></Relationships>
</file>