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4be70929c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ØYVIND 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a61b5315bd6d4954"/>
      <w:footerReference xmlns:r="http://schemas.openxmlformats.org/officeDocument/2006/relationships" w:type="default" r:id="Re027faeb1272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b5315bd6d4954" /><Relationship Type="http://schemas.openxmlformats.org/officeDocument/2006/relationships/footer" Target="/word/footer1.xml" Id="Re027faeb127248cf" /></Relationships>
</file>