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4acdbacfe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d68498dac4a92"/>
      <w:footerReference xmlns:r="http://schemas.openxmlformats.org/officeDocument/2006/relationships" w:type="default" r:id="Ra8291677dba9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d68498dac4a92" /><Relationship Type="http://schemas.openxmlformats.org/officeDocument/2006/relationships/footer" Target="/word/footer1.xml" Id="Ra8291677dba94f1e" /></Relationships>
</file>