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362cb057d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TIV AS</w:t>
      </w:r>
    </w:p>
    <w:sectPr>
      <w:headerReference xmlns:r="http://schemas.openxmlformats.org/officeDocument/2006/relationships" w:type="default" r:id="Re279f58b13a3487a"/>
      <w:footerReference xmlns:r="http://schemas.openxmlformats.org/officeDocument/2006/relationships" w:type="default" r:id="R195e32ee3009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TIV AS   ·   Org.nr 989 829 459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9f58b13a3487a" /><Relationship Type="http://schemas.openxmlformats.org/officeDocument/2006/relationships/footer" Target="/word/footer1.xml" Id="R195e32ee3009449e" /></Relationships>
</file>