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dcf9f0f75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NIMA INVEST AS, org.nr 989 746 995,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7794abf345944537"/>
      <w:footerReference xmlns:r="http://schemas.openxmlformats.org/officeDocument/2006/relationships" w:type="default" r:id="R2b833d17932b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4abf345944537" /><Relationship Type="http://schemas.openxmlformats.org/officeDocument/2006/relationships/footer" Target="/word/footer1.xml" Id="R2b833d17932b4ffe" /></Relationships>
</file>