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964d45d1d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KARI ROLSTAD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edb5c31199c948da"/>
      <w:footerReference xmlns:r="http://schemas.openxmlformats.org/officeDocument/2006/relationships" w:type="default" r:id="R8311095ebe01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5c31199c948da" /><Relationship Type="http://schemas.openxmlformats.org/officeDocument/2006/relationships/footer" Target="/word/footer1.xml" Id="R8311095ebe014d2a" /></Relationships>
</file>