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b27ff6c92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6ce16818a449b"/>
      <w:footerReference xmlns:r="http://schemas.openxmlformats.org/officeDocument/2006/relationships" w:type="default" r:id="R5168ddfb24c7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ASGARD AS   ·   Org.nr 989 491 954   ·   Aurdal   ·   2910 AURDAL   ·   Tlf. 61 36 45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6ce16818a449b" /><Relationship Type="http://schemas.openxmlformats.org/officeDocument/2006/relationships/footer" Target="/word/footer1.xml" Id="R5168ddfb24c749d8" /></Relationships>
</file>