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e64d6c6cc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AMERIKALINJEN STEAK HOUSE &amp; BAR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AMERIKALINJEN STEAK HOUSE &amp; BAR AS</w:t>
      </w:r>
    </w:p>
    <w:sectPr>
      <w:headerReference xmlns:r="http://schemas.openxmlformats.org/officeDocument/2006/relationships" w:type="default" r:id="Rf12548c470fc45cf"/>
      <w:footerReference xmlns:r="http://schemas.openxmlformats.org/officeDocument/2006/relationships" w:type="default" r:id="R5a73f3bcc963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AMERIKALINJEN STEAK HOUSE &amp; BAR AS   ·   Org.nr 989 401 521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AMERIKALINJEN STEAK HOUSE &amp;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548c470fc45cf" /><Relationship Type="http://schemas.openxmlformats.org/officeDocument/2006/relationships/footer" Target="/word/footer1.xml" Id="R5a73f3bcc9634e00" /></Relationships>
</file>