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e6c16591f49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RWR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609c5beb5ec244c0"/>
      <w:footerReference xmlns:r="http://schemas.openxmlformats.org/officeDocument/2006/relationships" w:type="default" r:id="R16f2344e373e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c5beb5ec244c0" /><Relationship Type="http://schemas.openxmlformats.org/officeDocument/2006/relationships/footer" Target="/word/footer1.xml" Id="R16f2344e373e4bd7" /></Relationships>
</file>