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f26b260ce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c8e747b1f5ef42b2"/>
      <w:footerReference xmlns:r="http://schemas.openxmlformats.org/officeDocument/2006/relationships" w:type="default" r:id="R57d0e6eedacc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747b1f5ef42b2" /><Relationship Type="http://schemas.openxmlformats.org/officeDocument/2006/relationships/footer" Target="/word/footer1.xml" Id="R57d0e6eedacc4944" /></Relationships>
</file>