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af3f6a1924e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BJG INVEST AS</w:t>
      </w:r>
    </w:p>
    <w:sectPr>
      <w:headerReference xmlns:r="http://schemas.openxmlformats.org/officeDocument/2006/relationships" w:type="default" r:id="R09580cd25890425e"/>
      <w:footerReference xmlns:r="http://schemas.openxmlformats.org/officeDocument/2006/relationships" w:type="default" r:id="R0e0499ba1a24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BJG INVEST AS   ·   Org.nr 989 256 610   ·   Hjellestadvegen 264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80cd25890425e" /><Relationship Type="http://schemas.openxmlformats.org/officeDocument/2006/relationships/footer" Target="/word/footer1.xml" Id="R0e0499ba1a244384" /></Relationships>
</file>