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6d086500fd465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HEGIL AS, org.nr 989 251 333,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Reistad,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HEGIL AS</w:t>
      </w:r>
    </w:p>
    <w:sectPr>
      <w:headerReference xmlns:r="http://schemas.openxmlformats.org/officeDocument/2006/relationships" w:type="default" r:id="Rafa9c90591e544b2"/>
      <w:footerReference xmlns:r="http://schemas.openxmlformats.org/officeDocument/2006/relationships" w:type="default" r:id="Rab474b44a78449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HEGIL AS   ·   Org.nr 989 251 333   ·   Vikerfaret 2   ·   3425 REISTAD   ·   egil@pob.no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HEGIL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a9c90591e544b2" /><Relationship Type="http://schemas.openxmlformats.org/officeDocument/2006/relationships/footer" Target="/word/footer1.xml" Id="Rab474b44a7844920" /></Relationships>
</file>