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803fb71fbf4f7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MARIANNE-LUND AS</w:t>
      </w:r>
    </w:p>
    <w:sectPr>
      <w:headerReference xmlns:r="http://schemas.openxmlformats.org/officeDocument/2006/relationships" w:type="default" r:id="R9c9e15b1356c49a9"/>
      <w:footerReference xmlns:r="http://schemas.openxmlformats.org/officeDocument/2006/relationships" w:type="default" r:id="Rcfb4eb6ad4ac47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MARIANNE-LUND AS   ·   Org.nr 989 249 800   ·   Dvergsneslia 18   ·   4639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MARIANNE-LUND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9e15b1356c49a9" /><Relationship Type="http://schemas.openxmlformats.org/officeDocument/2006/relationships/footer" Target="/word/footer1.xml" Id="Rcfb4eb6ad4ac4721" /></Relationships>
</file>