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93c175131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MARIANNE-LUND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6c2338fede104fd6"/>
      <w:footerReference xmlns:r="http://schemas.openxmlformats.org/officeDocument/2006/relationships" w:type="default" r:id="R5d04ed31f196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338fede104fd6" /><Relationship Type="http://schemas.openxmlformats.org/officeDocument/2006/relationships/footer" Target="/word/footer1.xml" Id="R5d04ed31f19646a8" /></Relationships>
</file>