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9e4709f2748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MARIANNE-LUND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66e1217537d44cac"/>
      <w:footerReference xmlns:r="http://schemas.openxmlformats.org/officeDocument/2006/relationships" w:type="default" r:id="R3d3904480ad541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e1217537d44cac" /><Relationship Type="http://schemas.openxmlformats.org/officeDocument/2006/relationships/footer" Target="/word/footer1.xml" Id="R3d3904480ad54190" /></Relationships>
</file>