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b1ac00292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65e6b99bb6544b21"/>
      <w:footerReference xmlns:r="http://schemas.openxmlformats.org/officeDocument/2006/relationships" w:type="default" r:id="R6b6807020afb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6b99bb6544b21" /><Relationship Type="http://schemas.openxmlformats.org/officeDocument/2006/relationships/footer" Target="/word/footer1.xml" Id="R6b6807020afb4f80" /></Relationships>
</file>