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e06d14ebf4c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RYVARDEN INVEST AS, org.nr 989 246 348,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RYVARDEN INVEST AS</w:t>
      </w:r>
    </w:p>
    <w:sectPr>
      <w:headerReference xmlns:r="http://schemas.openxmlformats.org/officeDocument/2006/relationships" w:type="default" r:id="Rf887142a9cce4ab2"/>
      <w:footerReference xmlns:r="http://schemas.openxmlformats.org/officeDocument/2006/relationships" w:type="default" r:id="R8eae0991baba4f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RYVARDEN INVEST AS   ·   Org.nr 989 246 348   ·   c/o Rita Torsvik, Vallerveien 140B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RYVARDEN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7142a9cce4ab2" /><Relationship Type="http://schemas.openxmlformats.org/officeDocument/2006/relationships/footer" Target="/word/footer1.xml" Id="R8eae0991baba4f55" /></Relationships>
</file>