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0bc43bf00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LANGSETH HOLDING AS</w:t>
      </w:r>
    </w:p>
    <w:sectPr>
      <w:headerReference xmlns:r="http://schemas.openxmlformats.org/officeDocument/2006/relationships" w:type="default" r:id="R0238e61e75b64104"/>
      <w:footerReference xmlns:r="http://schemas.openxmlformats.org/officeDocument/2006/relationships" w:type="default" r:id="R64e64f96f277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8e61e75b64104" /><Relationship Type="http://schemas.openxmlformats.org/officeDocument/2006/relationships/footer" Target="/word/footer1.xml" Id="R64e64f96f27745c2" /></Relationships>
</file>