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fcd08536f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THORSTEIN KVALE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THORSTEIN KVALE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43ff03c2845ff"/>
      <w:footerReference xmlns:r="http://schemas.openxmlformats.org/officeDocument/2006/relationships" w:type="default" r:id="R7ace1ee14b71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43ff03c2845ff" /><Relationship Type="http://schemas.openxmlformats.org/officeDocument/2006/relationships/footer" Target="/word/footer1.xml" Id="R7ace1ee14b7144ac" /></Relationships>
</file>