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b134ce319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MAROM AS, org.nr 989 237 160,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1fb6a423bf1649aa"/>
      <w:footerReference xmlns:r="http://schemas.openxmlformats.org/officeDocument/2006/relationships" w:type="default" r:id="R6e1a9a4b9ad2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a423bf1649aa" /><Relationship Type="http://schemas.openxmlformats.org/officeDocument/2006/relationships/footer" Target="/word/footer1.xml" Id="R6e1a9a4b9ad24f89" /></Relationships>
</file>