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a11af801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aeb62cb253404f05"/>
      <w:footerReference xmlns:r="http://schemas.openxmlformats.org/officeDocument/2006/relationships" w:type="default" r:id="R602bb427624c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62cb253404f05" /><Relationship Type="http://schemas.openxmlformats.org/officeDocument/2006/relationships/footer" Target="/word/footer1.xml" Id="R602bb427624c4cc7" /></Relationships>
</file>