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ca7882b28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ed492a9214fcf"/>
      <w:footerReference xmlns:r="http://schemas.openxmlformats.org/officeDocument/2006/relationships" w:type="default" r:id="R7b2644e42174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ed492a9214fcf" /><Relationship Type="http://schemas.openxmlformats.org/officeDocument/2006/relationships/footer" Target="/word/footer1.xml" Id="R7b2644e421744027" /></Relationships>
</file>