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6eb8b673db4b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BORGANO AS</w:t>
      </w:r>
    </w:p>
    <w:sectPr>
      <w:headerReference xmlns:r="http://schemas.openxmlformats.org/officeDocument/2006/relationships" w:type="default" r:id="R7e1776d7350d4ac8"/>
      <w:footerReference xmlns:r="http://schemas.openxmlformats.org/officeDocument/2006/relationships" w:type="default" r:id="R98832059894b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BORGANO AS   ·   Org.nr 989 227 599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BORGANO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776d7350d4ac8" /><Relationship Type="http://schemas.openxmlformats.org/officeDocument/2006/relationships/footer" Target="/word/footer1.xml" Id="R98832059894b4a5f" /></Relationships>
</file>