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d993cb718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PETORS AS, org.nr 989 217 607,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549deff883e94b12"/>
      <w:footerReference xmlns:r="http://schemas.openxmlformats.org/officeDocument/2006/relationships" w:type="default" r:id="R80f5aa060fbb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deff883e94b12" /><Relationship Type="http://schemas.openxmlformats.org/officeDocument/2006/relationships/footer" Target="/word/footer1.xml" Id="R80f5aa060fbb479c" /></Relationships>
</file>