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926fc13a8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4f3a27ea2429b"/>
      <w:footerReference xmlns:r="http://schemas.openxmlformats.org/officeDocument/2006/relationships" w:type="default" r:id="Rdae87b038754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HAUGIO AS   ·   Org.nr 989 209 973   ·   c/o Bjørn Ivar Haugen, Bloms gate 19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4f3a27ea2429b" /><Relationship Type="http://schemas.openxmlformats.org/officeDocument/2006/relationships/footer" Target="/word/footer1.xml" Id="Rdae87b0387544712" /></Relationships>
</file>