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572e28ad940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6b9a2cec7a794b0c"/>
      <w:footerReference xmlns:r="http://schemas.openxmlformats.org/officeDocument/2006/relationships" w:type="default" r:id="R64c8c15a5b83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a2cec7a794b0c" /><Relationship Type="http://schemas.openxmlformats.org/officeDocument/2006/relationships/footer" Target="/word/footer1.xml" Id="R64c8c15a5b83412a" /></Relationships>
</file>