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8592a6446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BERGSENG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BERGSENG AS</w:t>
      </w:r>
    </w:p>
    <w:sectPr>
      <w:headerReference xmlns:r="http://schemas.openxmlformats.org/officeDocument/2006/relationships" w:type="default" r:id="R50b11370c45f4fb9"/>
      <w:footerReference xmlns:r="http://schemas.openxmlformats.org/officeDocument/2006/relationships" w:type="default" r:id="R6bed12af0ea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11370c45f4fb9" /><Relationship Type="http://schemas.openxmlformats.org/officeDocument/2006/relationships/footer" Target="/word/footer1.xml" Id="R6bed12af0ea142e1" /></Relationships>
</file>