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b24c90187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BÅSEN INVEST AS, org.nr 989 170 945,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0c9884a785de4616"/>
      <w:footerReference xmlns:r="http://schemas.openxmlformats.org/officeDocument/2006/relationships" w:type="default" r:id="Rc853b89af3bb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884a785de4616" /><Relationship Type="http://schemas.openxmlformats.org/officeDocument/2006/relationships/footer" Target="/word/footer1.xml" Id="Rc853b89af3bb4c7e" /></Relationships>
</file>