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fe40b0fa4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JENS AS, org.nr 989 161 571,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ea60271c03d64acb"/>
      <w:footerReference xmlns:r="http://schemas.openxmlformats.org/officeDocument/2006/relationships" w:type="default" r:id="Rf6aa9143d4b7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0271c03d64acb" /><Relationship Type="http://schemas.openxmlformats.org/officeDocument/2006/relationships/footer" Target="/word/footer1.xml" Id="Rf6aa9143d4b741d7" /></Relationships>
</file>