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06a67100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3dd95da5dedb477c"/>
      <w:footerReference xmlns:r="http://schemas.openxmlformats.org/officeDocument/2006/relationships" w:type="default" r:id="Rac4d8b1a0489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95da5dedb477c" /><Relationship Type="http://schemas.openxmlformats.org/officeDocument/2006/relationships/footer" Target="/word/footer1.xml" Id="Rac4d8b1a04894d2e" /></Relationships>
</file>