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47a08622b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MAGI AS</w:t>
      </w:r>
    </w:p>
    <w:sectPr>
      <w:headerReference xmlns:r="http://schemas.openxmlformats.org/officeDocument/2006/relationships" w:type="default" r:id="Rab338bd4bc314e06"/>
      <w:footerReference xmlns:r="http://schemas.openxmlformats.org/officeDocument/2006/relationships" w:type="default" r:id="Rb1060116cf47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 AS   ·   Org.nr 989 146 181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38bd4bc314e06" /><Relationship Type="http://schemas.openxmlformats.org/officeDocument/2006/relationships/footer" Target="/word/footer1.xml" Id="Rb1060116cf474443" /></Relationships>
</file>