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2806c372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313527fbe4e38"/>
      <w:footerReference xmlns:r="http://schemas.openxmlformats.org/officeDocument/2006/relationships" w:type="default" r:id="R2aadf11da25f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313527fbe4e38" /><Relationship Type="http://schemas.openxmlformats.org/officeDocument/2006/relationships/footer" Target="/word/footer1.xml" Id="R2aadf11da25f4588" /></Relationships>
</file>