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e20c7d3204b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 FRIVOLD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 FRIVOLD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4c175c51394b3f"/>
      <w:footerReference xmlns:r="http://schemas.openxmlformats.org/officeDocument/2006/relationships" w:type="default" r:id="R52a57c63dfa0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FRIVOLD INVEST AS   ·   Org.nr 989 118 196   ·   Hilds vei 2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FRIVOLD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c175c51394b3f" /><Relationship Type="http://schemas.openxmlformats.org/officeDocument/2006/relationships/footer" Target="/word/footer1.xml" Id="R52a57c63dfa040a9" /></Relationships>
</file>