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3d527d2da40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HUSHOLDING AS</w:t>
      </w:r>
    </w:p>
    <w:sectPr>
      <w:headerReference xmlns:r="http://schemas.openxmlformats.org/officeDocument/2006/relationships" w:type="default" r:id="Rc860f926c27647be"/>
      <w:footerReference xmlns:r="http://schemas.openxmlformats.org/officeDocument/2006/relationships" w:type="default" r:id="R25821e727d6f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0f926c27647be" /><Relationship Type="http://schemas.openxmlformats.org/officeDocument/2006/relationships/footer" Target="/word/footer1.xml" Id="R25821e727d6f41da" /></Relationships>
</file>