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b1364723d4b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KLEVSUND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KLEVSUND AS</w:t>
      </w:r>
    </w:p>
    <w:sectPr>
      <w:headerReference xmlns:r="http://schemas.openxmlformats.org/officeDocument/2006/relationships" w:type="default" r:id="R93fd1b587e764966"/>
      <w:footerReference xmlns:r="http://schemas.openxmlformats.org/officeDocument/2006/relationships" w:type="default" r:id="R07b680502400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d1b587e764966" /><Relationship Type="http://schemas.openxmlformats.org/officeDocument/2006/relationships/footer" Target="/word/footer1.xml" Id="R07b6805024004a60" /></Relationships>
</file>