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f4920bd3084a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KIDØY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KIDØY HOLDING AS</w:t>
      </w:r>
    </w:p>
    <w:sectPr>
      <w:headerReference xmlns:r="http://schemas.openxmlformats.org/officeDocument/2006/relationships" w:type="default" r:id="R3edfaa7138cc4c17"/>
      <w:footerReference xmlns:r="http://schemas.openxmlformats.org/officeDocument/2006/relationships" w:type="default" r:id="R1c8fe4e7560845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KIDØY HOLDING AS   ·   Org.nr 989 093 576   ·   Falkensteinsvegen 63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KIDØY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dfaa7138cc4c17" /><Relationship Type="http://schemas.openxmlformats.org/officeDocument/2006/relationships/footer" Target="/word/footer1.xml" Id="R1c8fe4e756084590" /></Relationships>
</file>