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a2968b5e7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KIDØY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KIDØY HOLDING AS</w:t>
      </w:r>
    </w:p>
    <w:sectPr>
      <w:headerReference xmlns:r="http://schemas.openxmlformats.org/officeDocument/2006/relationships" w:type="default" r:id="R7bc6b2b70b1d47c6"/>
      <w:footerReference xmlns:r="http://schemas.openxmlformats.org/officeDocument/2006/relationships" w:type="default" r:id="R7a7ea6e51a62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6b2b70b1d47c6" /><Relationship Type="http://schemas.openxmlformats.org/officeDocument/2006/relationships/footer" Target="/word/footer1.xml" Id="R7a7ea6e51a6243b5" /></Relationships>
</file>